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20B" w:rsidRPr="00CB0A07" w:rsidRDefault="003918EE" w:rsidP="003918EE">
      <w:pPr>
        <w:spacing w:after="0"/>
        <w:rPr>
          <w:b/>
          <w:sz w:val="28"/>
          <w:szCs w:val="28"/>
        </w:rPr>
      </w:pPr>
      <w:r w:rsidRPr="00CB0A07">
        <w:rPr>
          <w:b/>
          <w:sz w:val="28"/>
          <w:szCs w:val="28"/>
        </w:rPr>
        <w:t>Preconference Instructions for Observables Workshop Participants</w:t>
      </w:r>
    </w:p>
    <w:p w:rsidR="003918EE" w:rsidRPr="00CB0A07" w:rsidRDefault="003918EE" w:rsidP="003918EE">
      <w:pPr>
        <w:spacing w:after="0"/>
        <w:rPr>
          <w:b/>
          <w:sz w:val="28"/>
          <w:szCs w:val="28"/>
        </w:rPr>
      </w:pPr>
    </w:p>
    <w:p w:rsidR="003918EE" w:rsidRDefault="003918EE" w:rsidP="00CB0A07">
      <w:pPr>
        <w:pStyle w:val="ListParagraph"/>
        <w:numPr>
          <w:ilvl w:val="0"/>
          <w:numId w:val="1"/>
        </w:numPr>
        <w:spacing w:after="0"/>
      </w:pPr>
      <w:r>
        <w:t xml:space="preserve">Load the latest version (5.5.0) of Protégé onto your PC.  More memory is better for speed.  In order to load </w:t>
      </w:r>
      <w:r w:rsidR="004C789E">
        <w:t xml:space="preserve">and classify </w:t>
      </w:r>
      <w:r>
        <w:t>SNOMED CT you should edit the run.bat file in the Protégé program directory to manage memory allocation: set –</w:t>
      </w:r>
      <w:r w:rsidRPr="003918EE">
        <w:t>Xmx</w:t>
      </w:r>
      <w:r>
        <w:t>9000M or as much as you have available.</w:t>
      </w:r>
    </w:p>
    <w:p w:rsidR="004C789E" w:rsidRDefault="004C789E" w:rsidP="003918EE">
      <w:pPr>
        <w:spacing w:after="0"/>
      </w:pPr>
    </w:p>
    <w:p w:rsidR="004C789E" w:rsidRDefault="004C789E" w:rsidP="00CB0A07">
      <w:pPr>
        <w:pStyle w:val="ListParagraph"/>
        <w:numPr>
          <w:ilvl w:val="0"/>
          <w:numId w:val="1"/>
        </w:numPr>
        <w:spacing w:after="0"/>
      </w:pPr>
      <w:r>
        <w:t xml:space="preserve">Run protégé and download the ELK 0.4.3 </w:t>
      </w:r>
      <w:proofErr w:type="spellStart"/>
      <w:r>
        <w:t>reasoner</w:t>
      </w:r>
      <w:proofErr w:type="spellEnd"/>
      <w:r>
        <w:t xml:space="preserve"> plug-in.  We will be using the DL query tool but that should be loaded with the distribution software.</w:t>
      </w:r>
    </w:p>
    <w:p w:rsidR="004C789E" w:rsidRDefault="004C789E" w:rsidP="003918EE">
      <w:pPr>
        <w:spacing w:after="0"/>
      </w:pPr>
    </w:p>
    <w:p w:rsidR="00CB0A07" w:rsidRDefault="00CB0A07" w:rsidP="00CB0A07">
      <w:pPr>
        <w:pStyle w:val="ListParagraph"/>
        <w:numPr>
          <w:ilvl w:val="0"/>
          <w:numId w:val="1"/>
        </w:numPr>
        <w:spacing w:after="0"/>
      </w:pPr>
      <w:r>
        <w:t>Go to the Observables Project folder in Confluence -</w:t>
      </w:r>
      <w:r w:rsidRPr="00CB0A07">
        <w:t xml:space="preserve">https://confluence.ihtsdotools.org/display/OBSERVABLE/Observables+workshop+20181017 </w:t>
      </w:r>
      <w:r>
        <w:t xml:space="preserve">-and </w:t>
      </w:r>
      <w:r>
        <w:t>download the Observables_workshop_20181011.zip</w:t>
      </w:r>
      <w:r>
        <w:t xml:space="preserve"> </w:t>
      </w:r>
      <w:r>
        <w:t>file</w:t>
      </w:r>
      <w:r>
        <w:t xml:space="preserve"> from the documents folder ‘Observables workshop 20181017’.  This will unzip to an OWL file.  Download the reference documents as well.  </w:t>
      </w:r>
    </w:p>
    <w:p w:rsidR="00CB0A07" w:rsidRDefault="00CB0A07" w:rsidP="00CB0A07">
      <w:pPr>
        <w:pStyle w:val="ListParagraph"/>
      </w:pPr>
    </w:p>
    <w:p w:rsidR="004C789E" w:rsidRDefault="004C789E" w:rsidP="00CB0A07">
      <w:pPr>
        <w:pStyle w:val="ListParagraph"/>
        <w:numPr>
          <w:ilvl w:val="0"/>
          <w:numId w:val="1"/>
        </w:numPr>
        <w:spacing w:after="0"/>
      </w:pPr>
      <w:r>
        <w:t>Start Protégé and load the</w:t>
      </w:r>
      <w:r w:rsidR="00CB0A07">
        <w:t xml:space="preserve"> OWL file</w:t>
      </w:r>
      <w:r>
        <w:t>.  I suggest you leave the WINDOWS batch processor window visible so you can tell when actions have completed.</w:t>
      </w:r>
    </w:p>
    <w:p w:rsidR="004C789E" w:rsidRDefault="004C789E" w:rsidP="003918EE">
      <w:pPr>
        <w:spacing w:after="0"/>
      </w:pPr>
    </w:p>
    <w:p w:rsidR="004C789E" w:rsidRDefault="004C789E" w:rsidP="00CB0A07">
      <w:pPr>
        <w:pStyle w:val="ListParagraph"/>
        <w:numPr>
          <w:ilvl w:val="0"/>
          <w:numId w:val="1"/>
        </w:numPr>
        <w:spacing w:after="0"/>
      </w:pPr>
      <w:r>
        <w:t xml:space="preserve">Start the ELK </w:t>
      </w:r>
      <w:proofErr w:type="spellStart"/>
      <w:r>
        <w:t>reasoner</w:t>
      </w:r>
      <w:proofErr w:type="spellEnd"/>
      <w:r>
        <w:t xml:space="preserve"> and verify that </w:t>
      </w:r>
      <w:proofErr w:type="gramStart"/>
      <w:r>
        <w:t>you  have</w:t>
      </w:r>
      <w:proofErr w:type="gramEnd"/>
      <w:r>
        <w:t xml:space="preserve"> SNOMED CT visible in the Class hierarchy window.</w:t>
      </w:r>
      <w:r w:rsidR="00CB0A07">
        <w:t xml:space="preserve">  There will be a number of orphan concepts above the SNOMED CT root, ignore those ‘behind the curtain’.</w:t>
      </w:r>
    </w:p>
    <w:p w:rsidR="00B43987" w:rsidRDefault="00B43987" w:rsidP="003918EE">
      <w:pPr>
        <w:spacing w:after="0"/>
      </w:pPr>
    </w:p>
    <w:p w:rsidR="00B43987" w:rsidRDefault="00CB0A07" w:rsidP="00246954">
      <w:pPr>
        <w:pStyle w:val="ListParagraph"/>
        <w:numPr>
          <w:ilvl w:val="0"/>
          <w:numId w:val="1"/>
        </w:numPr>
        <w:spacing w:after="0"/>
      </w:pPr>
      <w:r>
        <w:t>In Protégé, s</w:t>
      </w:r>
      <w:r w:rsidR="00B43987">
        <w:t>elect the ‘DL Query’ tab and in the Query window enter:</w:t>
      </w:r>
      <w:r>
        <w:t xml:space="preserve"> </w:t>
      </w:r>
      <w:r w:rsidR="00B43987">
        <w:t>'Observable entity (observable entity)'</w:t>
      </w:r>
      <w:r>
        <w:t xml:space="preserve"> </w:t>
      </w:r>
      <w:r w:rsidR="00B43987">
        <w:t>and ('Role group (attribute)' some ('Component (attribute)' some 'Hemoglobin (substance)'))</w:t>
      </w:r>
    </w:p>
    <w:p w:rsidR="00B43987" w:rsidRDefault="00B43987" w:rsidP="00B43987">
      <w:pPr>
        <w:spacing w:after="0"/>
      </w:pPr>
    </w:p>
    <w:p w:rsidR="00B43987" w:rsidRDefault="00B43987" w:rsidP="00CB0A07">
      <w:pPr>
        <w:pStyle w:val="ListParagraph"/>
        <w:numPr>
          <w:ilvl w:val="0"/>
          <w:numId w:val="1"/>
        </w:numPr>
        <w:spacing w:after="0"/>
      </w:pPr>
      <w:r>
        <w:t xml:space="preserve">Select ‘Execute’ </w:t>
      </w:r>
      <w:r w:rsidR="00CB0A07">
        <w:t xml:space="preserve">below the query window </w:t>
      </w:r>
      <w:r>
        <w:t>and verify that you see a set of observables with component of some type of hemoglobin</w:t>
      </w:r>
      <w:r w:rsidR="00CB0A07">
        <w:t xml:space="preserve"> appear as a query response</w:t>
      </w:r>
      <w:r>
        <w:t>.</w:t>
      </w:r>
      <w:r w:rsidR="00CB0A07">
        <w:t xml:space="preserve">  Email </w:t>
      </w:r>
      <w:hyperlink r:id="rId5" w:history="1">
        <w:r w:rsidR="00CB0A07" w:rsidRPr="009C2BA7">
          <w:rPr>
            <w:rStyle w:val="Hyperlink"/>
          </w:rPr>
          <w:t>campbell@unmc.edu</w:t>
        </w:r>
      </w:hyperlink>
      <w:r w:rsidR="00CB0A07">
        <w:t xml:space="preserve"> if you have any trouble.</w:t>
      </w:r>
    </w:p>
    <w:p w:rsidR="003B4ABC" w:rsidRDefault="003B4ABC" w:rsidP="00B43987">
      <w:pPr>
        <w:spacing w:after="0"/>
      </w:pPr>
    </w:p>
    <w:p w:rsidR="003B4ABC" w:rsidRDefault="003B4ABC" w:rsidP="00CB0A07">
      <w:pPr>
        <w:pStyle w:val="ListParagraph"/>
        <w:numPr>
          <w:ilvl w:val="0"/>
          <w:numId w:val="1"/>
        </w:numPr>
        <w:spacing w:after="0"/>
      </w:pPr>
      <w:r>
        <w:t xml:space="preserve">Open a web browser and create a favorite for </w:t>
      </w:r>
      <w:hyperlink r:id="rId6" w:history="1">
        <w:r w:rsidRPr="00720879">
          <w:rPr>
            <w:rStyle w:val="Hyperlink"/>
          </w:rPr>
          <w:t>http://browser.ihtsdotools.org/other.html</w:t>
        </w:r>
        <w:proofErr w:type="gramStart"/>
        <w:r w:rsidRPr="00720879">
          <w:rPr>
            <w:rStyle w:val="Hyperlink"/>
          </w:rPr>
          <w:t>?</w:t>
        </w:r>
      </w:hyperlink>
      <w:r>
        <w:t>.</w:t>
      </w:r>
      <w:proofErr w:type="gramEnd"/>
      <w:r>
        <w:t xml:space="preserve">  Verify that you can access the Nebraska Extension namespace </w:t>
      </w:r>
      <w:r w:rsidR="00CB0A07">
        <w:t xml:space="preserve">in the </w:t>
      </w:r>
      <w:proofErr w:type="gramStart"/>
      <w:r w:rsidR="00CB0A07">
        <w:t xml:space="preserve">browser </w:t>
      </w:r>
      <w:r>
        <w:t>which</w:t>
      </w:r>
      <w:proofErr w:type="gramEnd"/>
      <w:r>
        <w:t xml:space="preserve"> in</w:t>
      </w:r>
      <w:r w:rsidR="00A063FC">
        <w:t>cludes Observables developments we will be discussing.</w:t>
      </w:r>
      <w:bookmarkStart w:id="0" w:name="_GoBack"/>
      <w:bookmarkEnd w:id="0"/>
    </w:p>
    <w:sectPr w:rsidR="003B4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F561C"/>
    <w:multiLevelType w:val="hybridMultilevel"/>
    <w:tmpl w:val="6C184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EE"/>
    <w:rsid w:val="003918EE"/>
    <w:rsid w:val="003B4ABC"/>
    <w:rsid w:val="004C789E"/>
    <w:rsid w:val="00A063FC"/>
    <w:rsid w:val="00B43987"/>
    <w:rsid w:val="00CB0A07"/>
    <w:rsid w:val="00D3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2986D"/>
  <w15:chartTrackingRefBased/>
  <w15:docId w15:val="{2113B1A3-AA11-49EC-B76A-CB767BE2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4AB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B0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rowser.ihtsdotools.org/other.html?" TargetMode="External"/><Relationship Id="rId5" Type="http://schemas.openxmlformats.org/officeDocument/2006/relationships/hyperlink" Target="mailto:campbell@unmc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James R</dc:creator>
  <cp:keywords/>
  <dc:description/>
  <cp:lastModifiedBy>Campbell, James R</cp:lastModifiedBy>
  <cp:revision>6</cp:revision>
  <dcterms:created xsi:type="dcterms:W3CDTF">2018-10-10T19:58:00Z</dcterms:created>
  <dcterms:modified xsi:type="dcterms:W3CDTF">2018-10-11T19:39:00Z</dcterms:modified>
</cp:coreProperties>
</file>